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EC" w:rsidRPr="00205A20" w:rsidRDefault="008647EC" w:rsidP="00FB68CD">
      <w:pPr>
        <w:pStyle w:val="Domynie"/>
        <w:rPr>
          <w:sz w:val="16"/>
          <w:szCs w:val="16"/>
        </w:rPr>
      </w:pPr>
    </w:p>
    <w:p w:rsidR="008647EC" w:rsidRPr="009C7DB6" w:rsidRDefault="008647EC" w:rsidP="009C7DB6">
      <w:pPr>
        <w:pStyle w:val="Domyni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9C7DB6">
        <w:rPr>
          <w:sz w:val="20"/>
          <w:szCs w:val="20"/>
        </w:rPr>
        <w:t xml:space="preserve">Załącznik nr 1 </w:t>
      </w:r>
    </w:p>
    <w:p w:rsidR="008647EC" w:rsidRPr="009C7DB6" w:rsidRDefault="008647EC" w:rsidP="00DA6235">
      <w:pPr>
        <w:pStyle w:val="Domynie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d</w:t>
      </w:r>
      <w:r w:rsidRPr="009C7DB6">
        <w:rPr>
          <w:sz w:val="20"/>
          <w:szCs w:val="20"/>
        </w:rPr>
        <w:t>o Zarządzenia Nr</w:t>
      </w:r>
      <w:r>
        <w:rPr>
          <w:sz w:val="20"/>
          <w:szCs w:val="20"/>
        </w:rPr>
        <w:t xml:space="preserve"> 165</w:t>
      </w:r>
      <w:r w:rsidR="00905897">
        <w:rPr>
          <w:sz w:val="20"/>
          <w:szCs w:val="20"/>
        </w:rPr>
        <w:t>a</w:t>
      </w:r>
      <w:r>
        <w:rPr>
          <w:sz w:val="20"/>
          <w:szCs w:val="20"/>
        </w:rPr>
        <w:t>/2020</w:t>
      </w:r>
    </w:p>
    <w:p w:rsidR="008647EC" w:rsidRPr="009C7DB6" w:rsidRDefault="008647EC" w:rsidP="009C7DB6">
      <w:pPr>
        <w:pStyle w:val="Domyni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9C7DB6">
        <w:rPr>
          <w:sz w:val="20"/>
          <w:szCs w:val="20"/>
        </w:rPr>
        <w:t xml:space="preserve">z dnia </w:t>
      </w:r>
      <w:r>
        <w:rPr>
          <w:sz w:val="20"/>
          <w:szCs w:val="20"/>
        </w:rPr>
        <w:t>30 października 2020 r.</w:t>
      </w:r>
    </w:p>
    <w:p w:rsidR="008647EC" w:rsidRDefault="008647EC" w:rsidP="004E2C5E">
      <w:pPr>
        <w:pStyle w:val="Domynie"/>
        <w:spacing w:line="360" w:lineRule="auto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701"/>
        <w:gridCol w:w="5812"/>
        <w:gridCol w:w="1873"/>
      </w:tblGrid>
      <w:tr w:rsidR="008647EC" w:rsidRPr="00AE4C6C" w:rsidTr="00AE4C6C">
        <w:tc>
          <w:tcPr>
            <w:tcW w:w="568" w:type="dxa"/>
            <w:shd w:val="clear" w:color="auto" w:fill="D9D9D9"/>
          </w:tcPr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Lp.</w:t>
            </w:r>
          </w:p>
        </w:tc>
        <w:tc>
          <w:tcPr>
            <w:tcW w:w="9386" w:type="dxa"/>
            <w:gridSpan w:val="3"/>
            <w:shd w:val="clear" w:color="auto" w:fill="D9D9D9"/>
          </w:tcPr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 xml:space="preserve">Metoda obliczenia podstawowej kwoty dotacji dla przedszkoli na podstawie art. 12 ust. 1 ustawy z dnia </w:t>
            </w:r>
            <w:r w:rsidR="00141420">
              <w:rPr>
                <w:sz w:val="20"/>
                <w:szCs w:val="20"/>
              </w:rPr>
              <w:br/>
            </w:r>
            <w:r w:rsidRPr="00AE4C6C">
              <w:rPr>
                <w:sz w:val="20"/>
                <w:szCs w:val="20"/>
              </w:rPr>
              <w:t>27 października 2017 r. o finansowaniu zadań oświatowych (Dz. U. z 20</w:t>
            </w:r>
            <w:r>
              <w:rPr>
                <w:sz w:val="20"/>
                <w:szCs w:val="20"/>
              </w:rPr>
              <w:t xml:space="preserve">20 </w:t>
            </w:r>
            <w:r w:rsidRPr="00AE4C6C">
              <w:rPr>
                <w:sz w:val="20"/>
                <w:szCs w:val="20"/>
              </w:rPr>
              <w:t xml:space="preserve">r. poz. </w:t>
            </w:r>
            <w:r>
              <w:rPr>
                <w:sz w:val="20"/>
                <w:szCs w:val="20"/>
              </w:rPr>
              <w:t xml:space="preserve">17 </w:t>
            </w:r>
            <w:r w:rsidRPr="00AE4C6C">
              <w:rPr>
                <w:sz w:val="20"/>
                <w:szCs w:val="20"/>
              </w:rPr>
              <w:t>ze zm.), zwanej dalej „ustawa”</w:t>
            </w:r>
          </w:p>
        </w:tc>
      </w:tr>
      <w:tr w:rsidR="008647EC" w:rsidRPr="00AE4C6C" w:rsidTr="00AE4C6C">
        <w:tc>
          <w:tcPr>
            <w:tcW w:w="568" w:type="dxa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Kwota wydatków bieżących, o których mowa w art. 12 ust. 1 ustawy, zaplanowanych na rok budżetowy na prowadzenie przez Gminę Miejską Turek przedszkoli, z wyłączeniem przedszkoli specjalnych i przedszkoli, w których zaplanowane wydatki bieżące finansowane z udziałem środków pochodzących z budżetu Unii Europejskiej przekraczają 50 % ich zaplanowanych wydatków bieżących.</w:t>
            </w:r>
          </w:p>
        </w:tc>
        <w:tc>
          <w:tcPr>
            <w:tcW w:w="1873" w:type="dxa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1 985 946,38 </w:t>
            </w:r>
            <w:r w:rsidRPr="00AE4C6C">
              <w:rPr>
                <w:sz w:val="20"/>
                <w:szCs w:val="20"/>
              </w:rPr>
              <w:t>zł</w:t>
            </w:r>
          </w:p>
        </w:tc>
      </w:tr>
      <w:tr w:rsidR="008647EC" w:rsidRPr="00AE4C6C" w:rsidTr="00AE4C6C">
        <w:tc>
          <w:tcPr>
            <w:tcW w:w="568" w:type="dxa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2.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Kwota wydatków bieżących w 20</w:t>
            </w:r>
            <w:r>
              <w:rPr>
                <w:sz w:val="20"/>
                <w:szCs w:val="20"/>
              </w:rPr>
              <w:t xml:space="preserve">20 </w:t>
            </w:r>
            <w:r w:rsidRPr="00AE4C6C">
              <w:rPr>
                <w:sz w:val="20"/>
                <w:szCs w:val="20"/>
              </w:rPr>
              <w:t xml:space="preserve">roku – ustalona do obliczenia podstawowej kwoty dotacji dla przedszkoli zgodnie z art. 12 ust. 1 </w:t>
            </w:r>
            <w:proofErr w:type="spellStart"/>
            <w:r w:rsidRPr="00AE4C6C">
              <w:rPr>
                <w:sz w:val="20"/>
                <w:szCs w:val="20"/>
              </w:rPr>
              <w:t>pkt</w:t>
            </w:r>
            <w:proofErr w:type="spellEnd"/>
            <w:r w:rsidRPr="00AE4C6C">
              <w:rPr>
                <w:sz w:val="20"/>
                <w:szCs w:val="20"/>
              </w:rPr>
              <w:t xml:space="preserve"> 1 – 7 ustawy</w:t>
            </w:r>
          </w:p>
        </w:tc>
        <w:tc>
          <w:tcPr>
            <w:tcW w:w="1873" w:type="dxa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1</w:t>
            </w:r>
            <w:r w:rsidR="00905897">
              <w:rPr>
                <w:sz w:val="20"/>
                <w:szCs w:val="20"/>
              </w:rPr>
              <w:t>1 519 555,58</w:t>
            </w:r>
            <w:r>
              <w:rPr>
                <w:sz w:val="20"/>
                <w:szCs w:val="20"/>
              </w:rPr>
              <w:t xml:space="preserve"> </w:t>
            </w:r>
            <w:r w:rsidRPr="00AE4C6C">
              <w:rPr>
                <w:sz w:val="20"/>
                <w:szCs w:val="20"/>
              </w:rPr>
              <w:t>zł</w:t>
            </w:r>
          </w:p>
        </w:tc>
      </w:tr>
      <w:tr w:rsidR="008647EC" w:rsidRPr="00AE4C6C" w:rsidTr="00AE4C6C">
        <w:tc>
          <w:tcPr>
            <w:tcW w:w="568" w:type="dxa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Statystyczna liczba uczniów w tych przedszkoli (dane wg SIO na 2/3 liczby dzieci wg stanu na 30 września roku bazowego oraz 1/3 liczby dzieci wg stanu na 30 września roku budżetowego 20</w:t>
            </w:r>
            <w:r>
              <w:rPr>
                <w:sz w:val="20"/>
                <w:szCs w:val="20"/>
              </w:rPr>
              <w:t>20</w:t>
            </w:r>
            <w:r w:rsidRPr="00AE4C6C">
              <w:rPr>
                <w:sz w:val="20"/>
                <w:szCs w:val="20"/>
              </w:rPr>
              <w:t xml:space="preserve"> r.)</w:t>
            </w:r>
          </w:p>
        </w:tc>
        <w:tc>
          <w:tcPr>
            <w:tcW w:w="1873" w:type="dxa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25,66</w:t>
            </w:r>
          </w:p>
        </w:tc>
      </w:tr>
      <w:tr w:rsidR="008647EC" w:rsidRPr="00AE4C6C" w:rsidTr="00AE4C6C">
        <w:tc>
          <w:tcPr>
            <w:tcW w:w="568" w:type="dxa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Pomniejszona o:</w:t>
            </w:r>
          </w:p>
          <w:p w:rsidR="008647EC" w:rsidRPr="00AE4C6C" w:rsidRDefault="008647EC" w:rsidP="00AE4C6C">
            <w:pPr>
              <w:pStyle w:val="Domynie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  <w:p w:rsidR="008647EC" w:rsidRPr="00AE4C6C" w:rsidRDefault="008647EC" w:rsidP="00AE4C6C">
            <w:pPr>
              <w:pStyle w:val="Domynie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statystyczną liczbę uczniów niepełnosprawnych w tych przedszkolach (dane wg SIO na 2/3 liczby dzieci wg stanu na 30 września roku bazowego oraz 1/3 liczby dzieci wg stanu na 30 września roku budżetowego 20</w:t>
            </w:r>
            <w:r>
              <w:rPr>
                <w:sz w:val="20"/>
                <w:szCs w:val="20"/>
              </w:rPr>
              <w:t>20</w:t>
            </w:r>
            <w:r w:rsidRPr="00AE4C6C">
              <w:rPr>
                <w:sz w:val="20"/>
                <w:szCs w:val="20"/>
              </w:rPr>
              <w:t xml:space="preserve"> r.) : </w:t>
            </w:r>
          </w:p>
        </w:tc>
        <w:tc>
          <w:tcPr>
            <w:tcW w:w="1873" w:type="dxa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4,67</w:t>
            </w:r>
          </w:p>
        </w:tc>
      </w:tr>
      <w:tr w:rsidR="008647EC" w:rsidRPr="00AE4C6C" w:rsidTr="00AE4C6C">
        <w:tc>
          <w:tcPr>
            <w:tcW w:w="568" w:type="dxa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Statystyczna liczba uczniów do obliczenia podstawowej kwoty dotacji</w:t>
            </w:r>
          </w:p>
        </w:tc>
        <w:tc>
          <w:tcPr>
            <w:tcW w:w="1873" w:type="dxa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10,99</w:t>
            </w:r>
            <w:r w:rsidRPr="00AE4C6C">
              <w:rPr>
                <w:sz w:val="20"/>
                <w:szCs w:val="20"/>
              </w:rPr>
              <w:t xml:space="preserve"> </w:t>
            </w:r>
          </w:p>
        </w:tc>
      </w:tr>
      <w:tr w:rsidR="008647EC" w:rsidRPr="00AE4C6C" w:rsidTr="00AE4C6C">
        <w:tc>
          <w:tcPr>
            <w:tcW w:w="568" w:type="dxa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Podstawowa kwota dotacji dla przedszkoli na rok 20</w:t>
            </w:r>
            <w:r>
              <w:rPr>
                <w:sz w:val="20"/>
                <w:szCs w:val="20"/>
              </w:rPr>
              <w:t>20</w:t>
            </w:r>
            <w:r w:rsidRPr="00AE4C6C">
              <w:rPr>
                <w:sz w:val="20"/>
                <w:szCs w:val="20"/>
              </w:rPr>
              <w:t xml:space="preserve"> r.</w:t>
            </w:r>
          </w:p>
          <w:p w:rsidR="008647EC" w:rsidRPr="00AE4C6C" w:rsidRDefault="008647EC" w:rsidP="00AE4C6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(kwota z pozycji 2 podzielona przez statystyczną liczbę uczniów pozycja 5)</w:t>
            </w:r>
          </w:p>
        </w:tc>
        <w:tc>
          <w:tcPr>
            <w:tcW w:w="1873" w:type="dxa"/>
            <w:shd w:val="clear" w:color="auto" w:fill="FFFFFF"/>
          </w:tcPr>
          <w:p w:rsidR="008647EC" w:rsidRPr="00AE4C6C" w:rsidRDefault="008647EC" w:rsidP="00AE4C6C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1</w:t>
            </w:r>
            <w:r w:rsidR="007D7023">
              <w:rPr>
                <w:sz w:val="20"/>
                <w:szCs w:val="20"/>
              </w:rPr>
              <w:t>4 204,31</w:t>
            </w:r>
            <w:r>
              <w:rPr>
                <w:sz w:val="20"/>
                <w:szCs w:val="20"/>
              </w:rPr>
              <w:t xml:space="preserve"> </w:t>
            </w:r>
            <w:r w:rsidRPr="00AE4C6C">
              <w:rPr>
                <w:sz w:val="20"/>
                <w:szCs w:val="20"/>
              </w:rPr>
              <w:t>zł</w:t>
            </w:r>
          </w:p>
        </w:tc>
      </w:tr>
    </w:tbl>
    <w:p w:rsidR="008647EC" w:rsidRPr="009C7DB6" w:rsidRDefault="008647EC" w:rsidP="004E2C5E">
      <w:pPr>
        <w:pStyle w:val="Domynie"/>
        <w:spacing w:line="360" w:lineRule="auto"/>
        <w:jc w:val="both"/>
        <w:rPr>
          <w:sz w:val="20"/>
          <w:szCs w:val="20"/>
        </w:rPr>
      </w:pPr>
    </w:p>
    <w:p w:rsidR="008647EC" w:rsidRPr="009C7DB6" w:rsidRDefault="008647EC" w:rsidP="004E2C5E">
      <w:pPr>
        <w:pStyle w:val="Domynie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8647EC" w:rsidRPr="00AE4C6C" w:rsidTr="00AE4C6C">
        <w:tc>
          <w:tcPr>
            <w:tcW w:w="9778" w:type="dxa"/>
            <w:gridSpan w:val="3"/>
            <w:shd w:val="clear" w:color="auto" w:fill="D9D9D9"/>
          </w:tcPr>
          <w:p w:rsidR="008647EC" w:rsidRPr="00AE4C6C" w:rsidRDefault="008647EC" w:rsidP="00AE4C6C">
            <w:pPr>
              <w:pStyle w:val="Domynie"/>
              <w:spacing w:line="360" w:lineRule="auto"/>
              <w:jc w:val="center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Kwoty dotacji do wypłaty w roku 20</w:t>
            </w:r>
            <w:r>
              <w:rPr>
                <w:sz w:val="20"/>
                <w:szCs w:val="20"/>
              </w:rPr>
              <w:t>20</w:t>
            </w:r>
            <w:r w:rsidRPr="00AE4C6C">
              <w:rPr>
                <w:sz w:val="20"/>
                <w:szCs w:val="20"/>
              </w:rPr>
              <w:t xml:space="preserve"> r.</w:t>
            </w:r>
          </w:p>
        </w:tc>
      </w:tr>
      <w:tr w:rsidR="008647EC" w:rsidRPr="00AE4C6C" w:rsidTr="00AE4C6C">
        <w:tc>
          <w:tcPr>
            <w:tcW w:w="3259" w:type="dxa"/>
            <w:shd w:val="clear" w:color="auto" w:fill="F2F2F2"/>
          </w:tcPr>
          <w:p w:rsidR="008647EC" w:rsidRPr="00AE4C6C" w:rsidRDefault="008647EC" w:rsidP="00AE4C6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100 % PKD</w:t>
            </w:r>
          </w:p>
        </w:tc>
        <w:tc>
          <w:tcPr>
            <w:tcW w:w="3259" w:type="dxa"/>
            <w:shd w:val="clear" w:color="auto" w:fill="F2F2F2"/>
          </w:tcPr>
          <w:p w:rsidR="008647EC" w:rsidRPr="00AE4C6C" w:rsidRDefault="008647EC" w:rsidP="00AE4C6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1</w:t>
            </w:r>
            <w:r w:rsidR="007D7023">
              <w:rPr>
                <w:sz w:val="20"/>
                <w:szCs w:val="20"/>
              </w:rPr>
              <w:t>4 204,31</w:t>
            </w:r>
            <w:r>
              <w:rPr>
                <w:sz w:val="20"/>
                <w:szCs w:val="20"/>
              </w:rPr>
              <w:t xml:space="preserve"> </w:t>
            </w:r>
            <w:r w:rsidRPr="00AE4C6C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8647EC" w:rsidRPr="00AE4C6C" w:rsidRDefault="008647EC" w:rsidP="00AE4C6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rocznie na 1 ucznia</w:t>
            </w:r>
          </w:p>
        </w:tc>
      </w:tr>
      <w:tr w:rsidR="008647EC" w:rsidRPr="00AE4C6C" w:rsidTr="00AE4C6C">
        <w:tc>
          <w:tcPr>
            <w:tcW w:w="3259" w:type="dxa"/>
            <w:shd w:val="clear" w:color="auto" w:fill="F2F2F2"/>
          </w:tcPr>
          <w:p w:rsidR="008647EC" w:rsidRPr="00AE4C6C" w:rsidRDefault="008647EC" w:rsidP="00AE4C6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PKD/12 m –</w:t>
            </w:r>
            <w:proofErr w:type="spellStart"/>
            <w:r w:rsidRPr="00AE4C6C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259" w:type="dxa"/>
            <w:shd w:val="clear" w:color="auto" w:fill="F2F2F2"/>
          </w:tcPr>
          <w:p w:rsidR="008647EC" w:rsidRPr="00AE4C6C" w:rsidRDefault="00905897" w:rsidP="00AE4C6C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1 183,69</w:t>
            </w:r>
            <w:r w:rsidR="008647EC">
              <w:rPr>
                <w:sz w:val="20"/>
                <w:szCs w:val="20"/>
              </w:rPr>
              <w:t xml:space="preserve"> </w:t>
            </w:r>
            <w:r w:rsidR="008647EC" w:rsidRPr="00AE4C6C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8647EC" w:rsidRPr="00AE4C6C" w:rsidRDefault="008647EC" w:rsidP="00AE4C6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miesięcznie/1 ucznia</w:t>
            </w:r>
          </w:p>
        </w:tc>
      </w:tr>
      <w:tr w:rsidR="008647EC" w:rsidRPr="00AE4C6C" w:rsidTr="00AE4C6C">
        <w:tc>
          <w:tcPr>
            <w:tcW w:w="3259" w:type="dxa"/>
            <w:shd w:val="clear" w:color="auto" w:fill="F2F2F2"/>
          </w:tcPr>
          <w:p w:rsidR="008647EC" w:rsidRPr="00AE4C6C" w:rsidRDefault="008647EC" w:rsidP="00AE4C6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75 % PKD</w:t>
            </w:r>
          </w:p>
        </w:tc>
        <w:tc>
          <w:tcPr>
            <w:tcW w:w="3259" w:type="dxa"/>
            <w:shd w:val="clear" w:color="auto" w:fill="F2F2F2"/>
          </w:tcPr>
          <w:p w:rsidR="008647EC" w:rsidRPr="00AE4C6C" w:rsidRDefault="00905897" w:rsidP="00AE4C6C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10 653,23</w:t>
            </w:r>
            <w:r w:rsidR="008647EC">
              <w:rPr>
                <w:sz w:val="20"/>
                <w:szCs w:val="20"/>
              </w:rPr>
              <w:t xml:space="preserve"> </w:t>
            </w:r>
            <w:r w:rsidR="008647EC" w:rsidRPr="00AE4C6C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8647EC" w:rsidRPr="00AE4C6C" w:rsidRDefault="008647EC" w:rsidP="00AE4C6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rocznie na 1 ucznia</w:t>
            </w:r>
          </w:p>
        </w:tc>
      </w:tr>
      <w:tr w:rsidR="008647EC" w:rsidRPr="00AE4C6C" w:rsidTr="00AE4C6C">
        <w:tc>
          <w:tcPr>
            <w:tcW w:w="3259" w:type="dxa"/>
            <w:shd w:val="clear" w:color="auto" w:fill="F2F2F2"/>
          </w:tcPr>
          <w:p w:rsidR="008647EC" w:rsidRPr="00AE4C6C" w:rsidRDefault="008647EC" w:rsidP="00AE4C6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PKD/ 12 m -</w:t>
            </w:r>
            <w:proofErr w:type="spellStart"/>
            <w:r w:rsidRPr="00AE4C6C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259" w:type="dxa"/>
            <w:shd w:val="clear" w:color="auto" w:fill="F2F2F2"/>
          </w:tcPr>
          <w:p w:rsidR="008647EC" w:rsidRPr="00AE4C6C" w:rsidRDefault="00B5593A" w:rsidP="00AE4C6C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887,77</w:t>
            </w:r>
            <w:r w:rsidR="008647EC">
              <w:rPr>
                <w:sz w:val="20"/>
                <w:szCs w:val="20"/>
              </w:rPr>
              <w:t xml:space="preserve"> </w:t>
            </w:r>
            <w:r w:rsidR="008647EC" w:rsidRPr="00AE4C6C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8647EC" w:rsidRPr="00AE4C6C" w:rsidRDefault="008647EC" w:rsidP="00AE4C6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miesięcznie/1 ucznia</w:t>
            </w:r>
          </w:p>
        </w:tc>
      </w:tr>
    </w:tbl>
    <w:p w:rsidR="008647EC" w:rsidRPr="009C7DB6" w:rsidRDefault="008647EC" w:rsidP="004E2C5E">
      <w:pPr>
        <w:pStyle w:val="Domynie"/>
        <w:spacing w:line="360" w:lineRule="auto"/>
        <w:jc w:val="both"/>
        <w:rPr>
          <w:sz w:val="20"/>
          <w:szCs w:val="20"/>
        </w:rPr>
      </w:pPr>
    </w:p>
    <w:p w:rsidR="008647EC" w:rsidRPr="009C7DB6" w:rsidRDefault="008647EC" w:rsidP="004E2C5E">
      <w:pPr>
        <w:pStyle w:val="Domynie"/>
        <w:spacing w:line="360" w:lineRule="auto"/>
        <w:jc w:val="both"/>
        <w:rPr>
          <w:sz w:val="20"/>
          <w:szCs w:val="20"/>
        </w:rPr>
      </w:pPr>
    </w:p>
    <w:p w:rsidR="008647EC" w:rsidRPr="009C7DB6" w:rsidRDefault="008647EC" w:rsidP="004E2C5E">
      <w:pPr>
        <w:pStyle w:val="Domynie"/>
        <w:spacing w:line="360" w:lineRule="auto"/>
        <w:jc w:val="both"/>
        <w:rPr>
          <w:sz w:val="20"/>
          <w:szCs w:val="20"/>
        </w:rPr>
      </w:pPr>
    </w:p>
    <w:p w:rsidR="008647EC" w:rsidRPr="009C7DB6" w:rsidRDefault="008647EC" w:rsidP="004E2C5E">
      <w:pPr>
        <w:pStyle w:val="Domynie"/>
        <w:spacing w:line="360" w:lineRule="auto"/>
        <w:jc w:val="both"/>
        <w:rPr>
          <w:sz w:val="20"/>
          <w:szCs w:val="20"/>
        </w:rPr>
      </w:pPr>
    </w:p>
    <w:p w:rsidR="008647EC" w:rsidRPr="009C7DB6" w:rsidRDefault="008647EC" w:rsidP="00C9129F">
      <w:pPr>
        <w:pStyle w:val="Domynie"/>
        <w:spacing w:line="100" w:lineRule="atLeast"/>
        <w:rPr>
          <w:sz w:val="20"/>
          <w:szCs w:val="20"/>
        </w:rPr>
      </w:pPr>
    </w:p>
    <w:p w:rsidR="008647EC" w:rsidRDefault="008647EC" w:rsidP="00C9129F">
      <w:pPr>
        <w:pStyle w:val="Domynie"/>
        <w:spacing w:line="100" w:lineRule="atLeast"/>
        <w:rPr>
          <w:b/>
          <w:color w:val="FF0000"/>
        </w:rPr>
      </w:pPr>
    </w:p>
    <w:p w:rsidR="008647EC" w:rsidRDefault="008647EC" w:rsidP="004E2C5E">
      <w:pPr>
        <w:pStyle w:val="Domynie"/>
        <w:spacing w:line="100" w:lineRule="atLeast"/>
        <w:jc w:val="center"/>
        <w:rPr>
          <w:b/>
          <w:color w:val="FF0000"/>
        </w:rPr>
      </w:pPr>
    </w:p>
    <w:p w:rsidR="008647EC" w:rsidRDefault="008647EC" w:rsidP="004E2C5E">
      <w:pPr>
        <w:pStyle w:val="Domynie"/>
        <w:spacing w:line="100" w:lineRule="atLeast"/>
        <w:jc w:val="center"/>
        <w:rPr>
          <w:b/>
          <w:color w:val="FF0000"/>
        </w:rPr>
      </w:pPr>
    </w:p>
    <w:p w:rsidR="008647EC" w:rsidRDefault="008647EC" w:rsidP="004E2C5E">
      <w:pPr>
        <w:pStyle w:val="Domynie"/>
        <w:spacing w:line="100" w:lineRule="atLeast"/>
        <w:jc w:val="center"/>
        <w:rPr>
          <w:b/>
          <w:color w:val="FF0000"/>
        </w:rPr>
      </w:pPr>
    </w:p>
    <w:p w:rsidR="008647EC" w:rsidRDefault="008647EC" w:rsidP="004E2C5E">
      <w:pPr>
        <w:pStyle w:val="Domynie"/>
        <w:spacing w:line="100" w:lineRule="atLeast"/>
        <w:jc w:val="center"/>
        <w:rPr>
          <w:b/>
          <w:color w:val="FF0000"/>
        </w:rPr>
      </w:pPr>
    </w:p>
    <w:p w:rsidR="008647EC" w:rsidRDefault="008647EC" w:rsidP="004E2C5E">
      <w:pPr>
        <w:pStyle w:val="Domynie"/>
        <w:spacing w:line="100" w:lineRule="atLeast"/>
        <w:jc w:val="center"/>
        <w:rPr>
          <w:b/>
          <w:color w:val="FF0000"/>
        </w:rPr>
      </w:pPr>
    </w:p>
    <w:p w:rsidR="008647EC" w:rsidRDefault="008647EC" w:rsidP="004E2C5E">
      <w:pPr>
        <w:pStyle w:val="Domynie"/>
        <w:spacing w:line="100" w:lineRule="atLeast"/>
        <w:jc w:val="center"/>
        <w:rPr>
          <w:b/>
          <w:color w:val="FF0000"/>
        </w:rPr>
      </w:pPr>
    </w:p>
    <w:p w:rsidR="008647EC" w:rsidRPr="001250E4" w:rsidRDefault="008647EC">
      <w:pPr>
        <w:rPr>
          <w:color w:val="FF0000"/>
        </w:rPr>
      </w:pPr>
    </w:p>
    <w:sectPr w:rsidR="008647EC" w:rsidRPr="001250E4" w:rsidSect="004E2C5E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5A" w:rsidRDefault="00EC725A">
      <w:r>
        <w:separator/>
      </w:r>
    </w:p>
  </w:endnote>
  <w:endnote w:type="continuationSeparator" w:id="0">
    <w:p w:rsidR="00EC725A" w:rsidRDefault="00EC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5A" w:rsidRDefault="00EC725A">
      <w:r>
        <w:separator/>
      </w:r>
    </w:p>
  </w:footnote>
  <w:footnote w:type="continuationSeparator" w:id="0">
    <w:p w:rsidR="00EC725A" w:rsidRDefault="00EC7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3C1"/>
    <w:multiLevelType w:val="hybridMultilevel"/>
    <w:tmpl w:val="3FBA19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F5874"/>
    <w:multiLevelType w:val="hybridMultilevel"/>
    <w:tmpl w:val="09BAA2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5C3001"/>
    <w:multiLevelType w:val="hybridMultilevel"/>
    <w:tmpl w:val="8214B2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5C61C4"/>
    <w:multiLevelType w:val="hybridMultilevel"/>
    <w:tmpl w:val="0C4642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101589"/>
    <w:multiLevelType w:val="hybridMultilevel"/>
    <w:tmpl w:val="5BB6E3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9629B"/>
    <w:multiLevelType w:val="hybridMultilevel"/>
    <w:tmpl w:val="403A5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5E"/>
    <w:rsid w:val="0005514D"/>
    <w:rsid w:val="00071B0C"/>
    <w:rsid w:val="001025C6"/>
    <w:rsid w:val="001250E4"/>
    <w:rsid w:val="00141420"/>
    <w:rsid w:val="001A6116"/>
    <w:rsid w:val="001A7C83"/>
    <w:rsid w:val="001D1BE0"/>
    <w:rsid w:val="001D7B6A"/>
    <w:rsid w:val="00205A20"/>
    <w:rsid w:val="00230347"/>
    <w:rsid w:val="002354D0"/>
    <w:rsid w:val="002A7B92"/>
    <w:rsid w:val="002C10B2"/>
    <w:rsid w:val="00315D48"/>
    <w:rsid w:val="00344B53"/>
    <w:rsid w:val="00380723"/>
    <w:rsid w:val="00382673"/>
    <w:rsid w:val="003A301C"/>
    <w:rsid w:val="003C141B"/>
    <w:rsid w:val="003D74DD"/>
    <w:rsid w:val="004075D6"/>
    <w:rsid w:val="0043076C"/>
    <w:rsid w:val="00432985"/>
    <w:rsid w:val="00444F86"/>
    <w:rsid w:val="0044581E"/>
    <w:rsid w:val="004469B4"/>
    <w:rsid w:val="004725E4"/>
    <w:rsid w:val="0049208C"/>
    <w:rsid w:val="00493F0F"/>
    <w:rsid w:val="004E2C5E"/>
    <w:rsid w:val="0051625F"/>
    <w:rsid w:val="00522574"/>
    <w:rsid w:val="00525FCF"/>
    <w:rsid w:val="00533DC1"/>
    <w:rsid w:val="00551D89"/>
    <w:rsid w:val="00596EC1"/>
    <w:rsid w:val="005B3171"/>
    <w:rsid w:val="005C2665"/>
    <w:rsid w:val="005E10D0"/>
    <w:rsid w:val="005E2568"/>
    <w:rsid w:val="005F6935"/>
    <w:rsid w:val="005F7383"/>
    <w:rsid w:val="006145FC"/>
    <w:rsid w:val="00643891"/>
    <w:rsid w:val="006902F9"/>
    <w:rsid w:val="0069343D"/>
    <w:rsid w:val="006A36B4"/>
    <w:rsid w:val="006E2BFD"/>
    <w:rsid w:val="00725198"/>
    <w:rsid w:val="00740048"/>
    <w:rsid w:val="00744231"/>
    <w:rsid w:val="00752656"/>
    <w:rsid w:val="00784D27"/>
    <w:rsid w:val="007B5687"/>
    <w:rsid w:val="007C1EE4"/>
    <w:rsid w:val="007C3A95"/>
    <w:rsid w:val="007D0F9E"/>
    <w:rsid w:val="007D7023"/>
    <w:rsid w:val="007F2C0A"/>
    <w:rsid w:val="007F541F"/>
    <w:rsid w:val="0080050A"/>
    <w:rsid w:val="00834C10"/>
    <w:rsid w:val="0084409E"/>
    <w:rsid w:val="008647EC"/>
    <w:rsid w:val="00864B96"/>
    <w:rsid w:val="008C4895"/>
    <w:rsid w:val="008E7336"/>
    <w:rsid w:val="00905897"/>
    <w:rsid w:val="009433B3"/>
    <w:rsid w:val="009A54BF"/>
    <w:rsid w:val="009C7DB6"/>
    <w:rsid w:val="00A0664E"/>
    <w:rsid w:val="00A11A49"/>
    <w:rsid w:val="00A60A46"/>
    <w:rsid w:val="00A616C0"/>
    <w:rsid w:val="00AD4D9A"/>
    <w:rsid w:val="00AD72B5"/>
    <w:rsid w:val="00AE3278"/>
    <w:rsid w:val="00AE4C6C"/>
    <w:rsid w:val="00B5593A"/>
    <w:rsid w:val="00BD3147"/>
    <w:rsid w:val="00BF72D5"/>
    <w:rsid w:val="00C80F23"/>
    <w:rsid w:val="00C9129F"/>
    <w:rsid w:val="00C923C0"/>
    <w:rsid w:val="00CF5CBE"/>
    <w:rsid w:val="00D15262"/>
    <w:rsid w:val="00D6603F"/>
    <w:rsid w:val="00D90CA7"/>
    <w:rsid w:val="00DA6235"/>
    <w:rsid w:val="00DA6B2D"/>
    <w:rsid w:val="00DB321B"/>
    <w:rsid w:val="00DD1312"/>
    <w:rsid w:val="00E42A2C"/>
    <w:rsid w:val="00EC0010"/>
    <w:rsid w:val="00EC725A"/>
    <w:rsid w:val="00F13E41"/>
    <w:rsid w:val="00F63E25"/>
    <w:rsid w:val="00FA3183"/>
    <w:rsid w:val="00FB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34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4E2C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4E2C5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E2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1250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6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343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48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6B2D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C48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natalia.zagozda</dc:creator>
  <cp:lastModifiedBy>aleksandrapurcel</cp:lastModifiedBy>
  <cp:revision>2</cp:revision>
  <cp:lastPrinted>2020-11-13T10:13:00Z</cp:lastPrinted>
  <dcterms:created xsi:type="dcterms:W3CDTF">2020-11-13T10:15:00Z</dcterms:created>
  <dcterms:modified xsi:type="dcterms:W3CDTF">2020-11-13T10:15:00Z</dcterms:modified>
</cp:coreProperties>
</file>