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6BF4B" w14:textId="77777777" w:rsidR="00174CA6" w:rsidRPr="00FC4D8B" w:rsidRDefault="00174CA6" w:rsidP="00FC4D8B"/>
    <w:p w14:paraId="59759D5D" w14:textId="77777777" w:rsidR="00FC4D8B" w:rsidRPr="00FC4D8B" w:rsidRDefault="00FC4D8B" w:rsidP="00FC4D8B">
      <w:pPr>
        <w:jc w:val="center"/>
        <w:rPr>
          <w:b/>
          <w:sz w:val="44"/>
          <w:u w:val="single"/>
        </w:rPr>
      </w:pPr>
      <w:r w:rsidRPr="00FC4D8B">
        <w:rPr>
          <w:b/>
          <w:sz w:val="44"/>
          <w:u w:val="single"/>
        </w:rPr>
        <w:t>Głos mieszkańców w debacie nad Raportem</w:t>
      </w:r>
    </w:p>
    <w:p w14:paraId="1022D121" w14:textId="59DC96EE" w:rsidR="00FC4D8B" w:rsidRDefault="00FC4D8B" w:rsidP="00FC4D8B">
      <w:pPr>
        <w:jc w:val="center"/>
        <w:rPr>
          <w:b/>
          <w:sz w:val="44"/>
          <w:u w:val="single"/>
        </w:rPr>
      </w:pPr>
      <w:r w:rsidRPr="00FC4D8B">
        <w:rPr>
          <w:b/>
          <w:sz w:val="44"/>
          <w:u w:val="single"/>
        </w:rPr>
        <w:t>o stanie Gminy Miejskiej Turek za 2022 rok</w:t>
      </w:r>
    </w:p>
    <w:p w14:paraId="5F639361" w14:textId="77777777" w:rsidR="00FC4D8B" w:rsidRPr="00FC4D8B" w:rsidRDefault="00FC4D8B" w:rsidP="00FC4D8B">
      <w:pPr>
        <w:jc w:val="center"/>
        <w:rPr>
          <w:b/>
          <w:sz w:val="44"/>
          <w:u w:val="single"/>
        </w:rPr>
      </w:pPr>
    </w:p>
    <w:p w14:paraId="22BD9863" w14:textId="1C32A010" w:rsidR="00FC4D8B" w:rsidRPr="00FC4D8B" w:rsidRDefault="00FC4D8B" w:rsidP="00FC4D8B">
      <w:pPr>
        <w:rPr>
          <w:sz w:val="40"/>
        </w:rPr>
      </w:pPr>
      <w:r w:rsidRPr="00FC4D8B">
        <w:rPr>
          <w:sz w:val="40"/>
        </w:rPr>
        <w:t>Mieszkaniec Turku, który chciałby zabrać głos w debacie nad Raportem o stanie Gminy Miejskiej Turek za 2022 rok, składa do Przewodniczącej Rady Miejskiej Turku pisemne zgłoszenie, poparte podpisami co najmniej 50 mieszkańców miasta Turek.</w:t>
      </w:r>
    </w:p>
    <w:p w14:paraId="5E8BC6AF" w14:textId="15C1FF46" w:rsidR="00FC4D8B" w:rsidRPr="00FC4D8B" w:rsidRDefault="00FC4D8B" w:rsidP="00FC4D8B">
      <w:pPr>
        <w:rPr>
          <w:sz w:val="40"/>
        </w:rPr>
      </w:pPr>
      <w:r w:rsidRPr="00FC4D8B">
        <w:rPr>
          <w:sz w:val="40"/>
        </w:rPr>
        <w:t xml:space="preserve">Debata nad ww. raportem będzie miała miejsce na LXVII  Sesji Rady Miejskiej Turku, która odbędzie się 22 czerwca 2023 roku o godzinie 16.00 w sali konferencyjnej </w:t>
      </w:r>
      <w:r w:rsidR="005F55EC">
        <w:rPr>
          <w:sz w:val="40"/>
        </w:rPr>
        <w:br/>
      </w:r>
      <w:bookmarkStart w:id="0" w:name="_GoBack"/>
      <w:bookmarkEnd w:id="0"/>
      <w:r w:rsidRPr="00FC4D8B">
        <w:rPr>
          <w:sz w:val="40"/>
        </w:rPr>
        <w:t>im. ”SOLIDARNOŚCI” w Urzędzie Miejskim przy ul. Kaliskiej 59 w Turku.</w:t>
      </w:r>
    </w:p>
    <w:p w14:paraId="335214AC" w14:textId="40D8FCB5" w:rsidR="00FC4D8B" w:rsidRPr="00FC4D8B" w:rsidRDefault="00FC4D8B" w:rsidP="00FC4D8B">
      <w:pPr>
        <w:rPr>
          <w:sz w:val="40"/>
        </w:rPr>
      </w:pPr>
      <w:r w:rsidRPr="00FC4D8B">
        <w:rPr>
          <w:sz w:val="40"/>
        </w:rPr>
        <w:t>W zgłoszeniu powinno się znaleźć imię i nazwisko oraz adres zamieszkania mieszkańca zamierzającego wziąć udział w debacie. Mieszkańcy są dopuszczani do głosu według kolejności otrzymania przez Przewodniczącą Rady Miejskiej Turku zgłoszenia. Zgłoszenia można składać w Biurze Obsługi Klienta Urzędu Miejskiego w Turku (parter) w godzinach od 7.15 do 15.15 najpóźniej do dnia 21 czerwca 2023 roku.</w:t>
      </w:r>
    </w:p>
    <w:p w14:paraId="1B7599EF" w14:textId="77777777" w:rsidR="00174CA6" w:rsidRPr="00174CA6" w:rsidRDefault="00174CA6" w:rsidP="00174CA6">
      <w:pPr>
        <w:tabs>
          <w:tab w:val="center" w:pos="4592"/>
          <w:tab w:val="left" w:pos="8320"/>
        </w:tabs>
        <w:suppressAutoHyphens/>
        <w:spacing w:after="0" w:line="240" w:lineRule="auto"/>
        <w:jc w:val="both"/>
        <w:rPr>
          <w:rFonts w:ascii="Tahoma" w:eastAsia="Times New Roman" w:hAnsi="Tahoma" w:cs="Tahoma"/>
          <w:bCs/>
          <w:kern w:val="0"/>
          <w:lang w:eastAsia="ar-SA"/>
          <w14:ligatures w14:val="none"/>
        </w:rPr>
      </w:pPr>
    </w:p>
    <w:sectPr w:rsidR="00174CA6" w:rsidRPr="00174CA6" w:rsidSect="00FC4D8B">
      <w:pgSz w:w="16838" w:h="11906" w:orient="landscape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DC"/>
    <w:rsid w:val="00042B2E"/>
    <w:rsid w:val="00174CA6"/>
    <w:rsid w:val="00193502"/>
    <w:rsid w:val="001D68DC"/>
    <w:rsid w:val="005F55EC"/>
    <w:rsid w:val="009E1287"/>
    <w:rsid w:val="00A7415F"/>
    <w:rsid w:val="00FC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A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C4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7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74CA6"/>
    <w:rPr>
      <w:b/>
      <w:bCs/>
    </w:rPr>
  </w:style>
  <w:style w:type="character" w:styleId="Uwydatnienie">
    <w:name w:val="Emphasis"/>
    <w:basedOn w:val="Domylnaczcionkaakapitu"/>
    <w:uiPriority w:val="20"/>
    <w:qFormat/>
    <w:rsid w:val="00174CA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C4D8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C4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7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74CA6"/>
    <w:rPr>
      <w:b/>
      <w:bCs/>
    </w:rPr>
  </w:style>
  <w:style w:type="character" w:styleId="Uwydatnienie">
    <w:name w:val="Emphasis"/>
    <w:basedOn w:val="Domylnaczcionkaakapitu"/>
    <w:uiPriority w:val="20"/>
    <w:qFormat/>
    <w:rsid w:val="00174CA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C4D8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Gaj</dc:creator>
  <cp:lastModifiedBy>Barbara Feliniak</cp:lastModifiedBy>
  <cp:revision>4</cp:revision>
  <dcterms:created xsi:type="dcterms:W3CDTF">2023-06-09T06:20:00Z</dcterms:created>
  <dcterms:modified xsi:type="dcterms:W3CDTF">2023-06-09T06:29:00Z</dcterms:modified>
</cp:coreProperties>
</file>