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0B6D" w14:textId="395287F8" w:rsidR="007F6B49" w:rsidRDefault="007F6B49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Hlk425894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PROJEKT</w:t>
      </w:r>
    </w:p>
    <w:p w14:paraId="1B976E5E" w14:textId="77777777" w:rsidR="007F6B49" w:rsidRDefault="007F6B49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928A6E8" w14:textId="49F01D0E" w:rsidR="001377B8" w:rsidRPr="00FB6C7F" w:rsidRDefault="00384D95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Uchwała nr </w:t>
      </w:r>
      <w:r w:rsidR="00C058AE"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</w:t>
      </w:r>
    </w:p>
    <w:p w14:paraId="7797BB44" w14:textId="77777777" w:rsidR="00384D95" w:rsidRPr="00FB6C7F" w:rsidRDefault="00384D95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14:paraId="12F80742" w14:textId="1CFBF1FC" w:rsidR="00384D95" w:rsidRPr="00FB6C7F" w:rsidRDefault="00384D95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 dnia </w:t>
      </w:r>
      <w:r w:rsidR="002A4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……………..</w:t>
      </w:r>
      <w:r w:rsidR="00CD79FD"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2020 </w:t>
      </w:r>
      <w:r w:rsidR="001377B8" w:rsidRPr="00FB6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roku</w:t>
      </w:r>
    </w:p>
    <w:p w14:paraId="503B23A7" w14:textId="77777777" w:rsidR="000B5BAD" w:rsidRPr="00FB6C7F" w:rsidRDefault="000B5BAD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E67EDB9" w14:textId="2DE7BD7C" w:rsidR="002A4271" w:rsidRPr="002A4271" w:rsidRDefault="002515A9" w:rsidP="002A42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1" w:name="_Hlk39667891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sprawie </w:t>
      </w:r>
      <w:r w:rsidR="00FD18FE">
        <w:rPr>
          <w:rFonts w:ascii="TimesNewRomanPS-BoldMT" w:hAnsi="TimesNewRomanPS-BoldMT" w:cs="TimesNewRomanPS-BoldMT"/>
          <w:b/>
          <w:bCs/>
          <w:sz w:val="24"/>
          <w:szCs w:val="24"/>
        </w:rPr>
        <w:t>uchwalenia Regulaminu utrzymania czystości i porządku na terenie Gminy Miejskiej Turek</w:t>
      </w:r>
    </w:p>
    <w:bookmarkEnd w:id="1"/>
    <w:p w14:paraId="290DFBC3" w14:textId="77777777" w:rsidR="002A4271" w:rsidRDefault="002A4271" w:rsidP="002A4271">
      <w:pPr>
        <w:pStyle w:val="Default"/>
        <w:rPr>
          <w:rFonts w:eastAsia="Times New Roman"/>
          <w:b/>
          <w:bCs/>
          <w:kern w:val="36"/>
        </w:rPr>
      </w:pPr>
    </w:p>
    <w:p w14:paraId="59A4DC34" w14:textId="77777777" w:rsidR="0026600A" w:rsidRPr="00FB6C7F" w:rsidRDefault="0026600A" w:rsidP="004B23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E05914E" w14:textId="14963401" w:rsidR="004B239A" w:rsidRPr="00FB6C7F" w:rsidRDefault="00384D95" w:rsidP="001D1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8987708"/>
      <w:bookmarkStart w:id="3" w:name="_Hlk27483172"/>
      <w:bookmarkEnd w:id="2"/>
      <w:r w:rsidRPr="00FB6C7F">
        <w:rPr>
          <w:rFonts w:ascii="Times New Roman" w:eastAsia="Times New Roman" w:hAnsi="Times New Roman" w:cs="Times New Roman"/>
          <w:sz w:val="24"/>
          <w:szCs w:val="24"/>
        </w:rPr>
        <w:t>Na podstawie art.18 ust</w:t>
      </w:r>
      <w:r w:rsidR="005D55D9" w:rsidRPr="00FB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2 pkt 15</w:t>
      </w:r>
      <w:r w:rsidR="0059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ustawy z dnia 8</w:t>
      </w:r>
      <w:r w:rsidR="002406D4" w:rsidRPr="00FB6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marca 1990 r. o</w:t>
      </w:r>
      <w:r w:rsidR="00B07033" w:rsidRPr="00FB6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samorządzie gminnym (</w:t>
      </w:r>
      <w:r w:rsidR="00D32DD2" w:rsidRPr="00FB6C7F">
        <w:rPr>
          <w:rFonts w:ascii="Times New Roman" w:eastAsia="Times New Roman" w:hAnsi="Times New Roman" w:cs="Times New Roman"/>
          <w:sz w:val="24"/>
          <w:szCs w:val="24"/>
        </w:rPr>
        <w:t xml:space="preserve">tekst jednolity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345B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345B22">
        <w:rPr>
          <w:rFonts w:ascii="Times New Roman" w:eastAsia="Times New Roman" w:hAnsi="Times New Roman" w:cs="Times New Roman"/>
          <w:sz w:val="24"/>
          <w:szCs w:val="24"/>
        </w:rPr>
        <w:t>, poz. 713</w:t>
      </w:r>
      <w:r w:rsidR="00F25495" w:rsidRPr="00FB6C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ora</w:t>
      </w:r>
      <w:r w:rsidR="002448EA" w:rsidRPr="00FB6C7F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D18FE">
        <w:rPr>
          <w:rFonts w:ascii="Times New Roman" w:eastAsia="Times New Roman" w:hAnsi="Times New Roman" w:cs="Times New Roman"/>
          <w:sz w:val="24"/>
          <w:szCs w:val="24"/>
        </w:rPr>
        <w:t xml:space="preserve">4 ust. 1 i 2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ustawy z dnia 13 września 1996 r. o utrzymaniu czystości i</w:t>
      </w:r>
      <w:r w:rsidR="002406D4" w:rsidRPr="00FB6C7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porządku w gminach (Dz. U. z 2</w:t>
      </w:r>
      <w:r w:rsidR="00C71698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C71698">
        <w:rPr>
          <w:rFonts w:ascii="Times New Roman" w:eastAsia="Times New Roman" w:hAnsi="Times New Roman" w:cs="Times New Roman"/>
          <w:sz w:val="24"/>
          <w:szCs w:val="24"/>
        </w:rPr>
        <w:t>1439</w:t>
      </w:r>
      <w:r w:rsidR="002E5437" w:rsidRPr="00FB6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9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698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D18FE">
        <w:rPr>
          <w:rFonts w:ascii="Times New Roman" w:eastAsia="Times New Roman" w:hAnsi="Times New Roman" w:cs="Times New Roman"/>
          <w:sz w:val="24"/>
          <w:szCs w:val="24"/>
        </w:rPr>
        <w:t xml:space="preserve">po zasięgnięciu opinii Państwowego Inspektora Sanitarnego w Turku, </w:t>
      </w:r>
      <w:r w:rsidRPr="00FB6C7F">
        <w:rPr>
          <w:rFonts w:ascii="Times New Roman" w:eastAsia="Times New Roman" w:hAnsi="Times New Roman" w:cs="Times New Roman"/>
          <w:sz w:val="24"/>
          <w:szCs w:val="24"/>
        </w:rPr>
        <w:t>Rada Miejska w Turku uchwala, co następuje:</w:t>
      </w:r>
    </w:p>
    <w:p w14:paraId="5BABBAA0" w14:textId="77777777" w:rsidR="00F53756" w:rsidRDefault="00384D95" w:rsidP="00F537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44A8763" w14:textId="4146FEDA" w:rsidR="001D18E0" w:rsidRPr="001D18E0" w:rsidRDefault="001D18E0" w:rsidP="001D18E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8FE" w:rsidRPr="001D18E0">
        <w:rPr>
          <w:rFonts w:ascii="Times New Roman" w:hAnsi="Times New Roman" w:cs="Times New Roman"/>
          <w:sz w:val="24"/>
          <w:szCs w:val="24"/>
        </w:rPr>
        <w:t>Uchwala się Regulamin utrzymania czystości i porządku na terenie Gminy Miejskiej Turek, stanowiący załącznik do niniejszej uchwały.</w:t>
      </w:r>
    </w:p>
    <w:p w14:paraId="284D7250" w14:textId="77777777" w:rsidR="00F53756" w:rsidRDefault="000D1F55" w:rsidP="00F537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15A9" w:rsidRPr="001D18E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71D82D" w14:textId="49499E5F" w:rsidR="00B95EDC" w:rsidRPr="001D18E0" w:rsidRDefault="00B95EDC" w:rsidP="001D18E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14:paraId="64AE4EE0" w14:textId="77777777" w:rsidR="00F53756" w:rsidRDefault="000D1F55" w:rsidP="00F537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15A9" w:rsidRPr="001D18E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209DEE2" w14:textId="2512FE30" w:rsidR="001D18E0" w:rsidRPr="001D18E0" w:rsidRDefault="00FD18FE" w:rsidP="001D18E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400002" w:rsidRPr="001D18E0">
        <w:rPr>
          <w:rFonts w:ascii="Times New Roman" w:hAnsi="Times New Roman" w:cs="Times New Roman"/>
          <w:sz w:val="24"/>
          <w:szCs w:val="24"/>
        </w:rPr>
        <w:t>XXIII/196/12  Rady Miejskiej Turku z dnia 6 grudnia 2012 r. w</w:t>
      </w:r>
      <w:r w:rsidR="001D18E0">
        <w:rPr>
          <w:rFonts w:ascii="Times New Roman" w:hAnsi="Times New Roman" w:cs="Times New Roman"/>
          <w:sz w:val="24"/>
          <w:szCs w:val="24"/>
        </w:rPr>
        <w:t> </w:t>
      </w:r>
      <w:r w:rsidR="00400002" w:rsidRPr="001D18E0">
        <w:rPr>
          <w:rFonts w:ascii="Times New Roman" w:hAnsi="Times New Roman" w:cs="Times New Roman"/>
          <w:sz w:val="24"/>
          <w:szCs w:val="24"/>
        </w:rPr>
        <w:t>sprawie uchwalenia Regulaminu utrzymania czystości i porządku na terenie Gminy Miejskiej Turek (Dz. Urz. Woj. Wielkopolskiego z 2013 r. poz. 819).</w:t>
      </w:r>
    </w:p>
    <w:p w14:paraId="159D4EDC" w14:textId="77777777" w:rsidR="00F53756" w:rsidRDefault="00400002" w:rsidP="00F5375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8E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DA67ABF" w14:textId="650F437F" w:rsidR="00B95EDC" w:rsidRPr="001D18E0" w:rsidRDefault="00B95EDC" w:rsidP="001D18E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95EDC" w:rsidRPr="001D18E0" w:rsidSect="00D57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18E0">
        <w:rPr>
          <w:rFonts w:ascii="Times New Roman" w:hAnsi="Times New Roman" w:cs="Times New Roman"/>
          <w:sz w:val="24"/>
          <w:szCs w:val="24"/>
        </w:rPr>
        <w:t>Uchwała podlega ogłoszeniu w Dzienniku Urzędowym Województwa Wielkopolskiego i wc</w:t>
      </w:r>
      <w:r w:rsidR="001E0ED3" w:rsidRPr="001D18E0">
        <w:rPr>
          <w:rFonts w:ascii="Times New Roman" w:hAnsi="Times New Roman" w:cs="Times New Roman"/>
          <w:sz w:val="24"/>
          <w:szCs w:val="24"/>
        </w:rPr>
        <w:t xml:space="preserve">hodzi w życie </w:t>
      </w:r>
      <w:r w:rsidR="00400002" w:rsidRPr="001D18E0">
        <w:rPr>
          <w:rFonts w:ascii="Times New Roman" w:hAnsi="Times New Roman" w:cs="Times New Roman"/>
          <w:sz w:val="24"/>
          <w:szCs w:val="24"/>
        </w:rPr>
        <w:t xml:space="preserve"> po upływie 14 dni od jej ogłoszenia.</w:t>
      </w:r>
    </w:p>
    <w:bookmarkEnd w:id="0"/>
    <w:bookmarkEnd w:id="3"/>
    <w:p w14:paraId="0D3C3DE5" w14:textId="77777777" w:rsidR="008170A7" w:rsidRPr="00DC2351" w:rsidRDefault="008170A7" w:rsidP="00817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Uzasadnienie</w:t>
      </w:r>
    </w:p>
    <w:p w14:paraId="5B1F2FB0" w14:textId="08B98A0F" w:rsidR="008170A7" w:rsidRPr="00DC2351" w:rsidRDefault="000D7302" w:rsidP="00817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</w:t>
      </w:r>
      <w:r w:rsidR="008170A7"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 uchwały nr …………..</w:t>
      </w:r>
    </w:p>
    <w:p w14:paraId="5675674D" w14:textId="77777777" w:rsidR="008170A7" w:rsidRPr="00DC2351" w:rsidRDefault="008170A7" w:rsidP="00817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Rady Miejskiej Turku</w:t>
      </w:r>
    </w:p>
    <w:p w14:paraId="7108D22E" w14:textId="7E796E4B" w:rsidR="008170A7" w:rsidRPr="00DC2351" w:rsidRDefault="008170A7" w:rsidP="00817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 dnia </w:t>
      </w:r>
      <w:r w:rsidR="00A055E5"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…………….. </w:t>
      </w:r>
      <w:r w:rsidR="000D7302"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2020</w:t>
      </w:r>
      <w:r w:rsidR="00A055E5"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Pr="00DC23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roku</w:t>
      </w:r>
    </w:p>
    <w:p w14:paraId="7A742D69" w14:textId="77777777" w:rsidR="008170A7" w:rsidRPr="00DC2351" w:rsidRDefault="008170A7" w:rsidP="008170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3D49A24" w14:textId="77777777" w:rsidR="00400002" w:rsidRPr="00DC2351" w:rsidRDefault="00400002" w:rsidP="00400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351">
        <w:rPr>
          <w:rFonts w:ascii="Times New Roman" w:hAnsi="Times New Roman" w:cs="Times New Roman"/>
          <w:b/>
          <w:bCs/>
          <w:sz w:val="24"/>
          <w:szCs w:val="24"/>
        </w:rPr>
        <w:t>w sprawie uchwalenia Regulaminu utrzymania czystości i porządku na terenie Gminy Miejskiej Turek</w:t>
      </w:r>
    </w:p>
    <w:p w14:paraId="124FAA65" w14:textId="77777777" w:rsidR="00E8347D" w:rsidRPr="00DC2351" w:rsidRDefault="00E8347D" w:rsidP="0081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41187" w14:textId="133148C7" w:rsidR="006B1273" w:rsidRPr="00DC2351" w:rsidRDefault="006B1273" w:rsidP="006B1273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</w:p>
    <w:p w14:paraId="04BBE232" w14:textId="77777777" w:rsidR="001511B8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</w:pPr>
      <w:r w:rsidRPr="00DC2351">
        <w:t xml:space="preserve">W związku z art. 9 ust. 1 ustawy z dnia 19 lipca 2019 o zmianie ustawy o utrzymaniu czystości i porządku w gminach oraz niektórych innych ustaw akty prawa wydane na podstawie ustawy z dnia 13 września 1996 r. o utrzymaniu czystości i porządku w gminach zachowują moc nie dłużej niż przez 12 miesięcy od dnia wejścia w życie niniejszej ustawy, tj. do 6 września 2020 r. </w:t>
      </w:r>
    </w:p>
    <w:p w14:paraId="78286A22" w14:textId="6BD27ABF" w:rsidR="00F236E1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</w:pPr>
      <w:r w:rsidRPr="00DC2351">
        <w:t xml:space="preserve">Zgodnie z art. 4 ust. 1 ww. ustawy o utrzymaniu czystości i porządku w gminach rada gminy, po zasięgnięciu opinii państwowego powiatowego inspektora sanitarnego, uchwala regulamin utrzymania czystości i porządku na terenie gminy. </w:t>
      </w:r>
    </w:p>
    <w:p w14:paraId="62E63B0E" w14:textId="77777777" w:rsidR="00F236E1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</w:pPr>
      <w:r w:rsidRPr="00DC2351">
        <w:t xml:space="preserve">Niniejszy regulamin określa szczegółowo zasady i wymagania dotyczące utrzymania czystości i porządku na terenie gminy, obowiązki właścicieli nieruchomości, przedsiębiorcy odbierającego odpady, zadania gminy oraz zarządzającego systemem gospodarowania odpadami. </w:t>
      </w:r>
    </w:p>
    <w:p w14:paraId="4EE01B9F" w14:textId="77777777" w:rsidR="00F236E1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</w:pPr>
      <w:r w:rsidRPr="00DC2351">
        <w:t xml:space="preserve">Regulamin precyzuje wymagania dotyczące prowadzenia selektywnego zbierania odpadów komunalnych, z wydzieleniem poszczególnych frakcji odpadów. Określone zostały w nim minimalne pojemności pojemników i worków przeznaczonych do zbierania odpadów komunalnych na terenie nieruchomości i na drogach publicznych. Ponadto precyzuje wymagania w zakresie uprzątania błota, śniegu, lodu i innych zanieczyszczeń z części nieruchomości służących do użytku publicznego oraz mycia pojazdów samochodowych poza myjniami. </w:t>
      </w:r>
    </w:p>
    <w:p w14:paraId="476CBED3" w14:textId="77777777" w:rsidR="001511B8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</w:pPr>
      <w:r w:rsidRPr="00DC2351">
        <w:t>W regulaminie ustalona została kolorystyka pojemników i worków do selektywnego zbierania frakcji odpadów komunalnych. Uregulowana została częstotliwość i sposób pozbywania się odpadów komunalnych z terenu nieruchomości oraz z terenów przeznaczonych do użytku publicznego</w:t>
      </w:r>
      <w:r w:rsidR="001511B8" w:rsidRPr="00DC2351">
        <w:t>.</w:t>
      </w:r>
    </w:p>
    <w:p w14:paraId="64C1C0F3" w14:textId="31E191D3" w:rsidR="006B1273" w:rsidRPr="00DC2351" w:rsidRDefault="006B1273" w:rsidP="001511B8">
      <w:pPr>
        <w:pStyle w:val="akapi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C2351">
        <w:t>Regulamin określa również obowiązki osób utrzymujących zwierzęta domowe, mające na celu ochronę przed zagrożeniem lub uciążliwością dla ludzi oraz przed zanieczyszczaniem terenów przeznaczonych do wspólnego użytku oraz określa wymagania w zakresie utrzymywania zwierząt gospodarskich na terenach wyłączonych z produkcji rolniczej, w tym zakazu ich utrzymywania na określonych obszarach lub w poszczególnych nieruchomościach.</w:t>
      </w:r>
    </w:p>
    <w:p w14:paraId="768FA835" w14:textId="77777777" w:rsidR="007F4443" w:rsidRPr="00DC2351" w:rsidRDefault="007F4443" w:rsidP="00C058A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F4443" w:rsidRPr="00DC2351" w:rsidSect="00D5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FE67C86"/>
    <w:lvl w:ilvl="0">
      <w:numFmt w:val="bullet"/>
      <w:lvlText w:val="*"/>
      <w:lvlJc w:val="left"/>
    </w:lvl>
  </w:abstractNum>
  <w:abstractNum w:abstractNumId="1" w15:restartNumberingAfterBreak="0">
    <w:nsid w:val="05124629"/>
    <w:multiLevelType w:val="hybridMultilevel"/>
    <w:tmpl w:val="98D0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975"/>
    <w:multiLevelType w:val="hybridMultilevel"/>
    <w:tmpl w:val="150CD1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4388D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B50951"/>
    <w:multiLevelType w:val="hybridMultilevel"/>
    <w:tmpl w:val="69F43AF0"/>
    <w:lvl w:ilvl="0" w:tplc="A56A58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6E8"/>
    <w:multiLevelType w:val="multilevel"/>
    <w:tmpl w:val="EC2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448D7"/>
    <w:multiLevelType w:val="hybridMultilevel"/>
    <w:tmpl w:val="7A0C8F4A"/>
    <w:lvl w:ilvl="0" w:tplc="B5563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8B0"/>
    <w:multiLevelType w:val="hybridMultilevel"/>
    <w:tmpl w:val="6D749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DF8"/>
    <w:multiLevelType w:val="hybridMultilevel"/>
    <w:tmpl w:val="51606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3747"/>
    <w:multiLevelType w:val="hybridMultilevel"/>
    <w:tmpl w:val="6BA89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6842"/>
    <w:multiLevelType w:val="hybridMultilevel"/>
    <w:tmpl w:val="3AB4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A2C97"/>
    <w:multiLevelType w:val="hybridMultilevel"/>
    <w:tmpl w:val="023E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4CA"/>
    <w:multiLevelType w:val="hybridMultilevel"/>
    <w:tmpl w:val="82EC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525D"/>
    <w:multiLevelType w:val="hybridMultilevel"/>
    <w:tmpl w:val="33D833A2"/>
    <w:lvl w:ilvl="0" w:tplc="773460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67DF3"/>
    <w:multiLevelType w:val="hybridMultilevel"/>
    <w:tmpl w:val="6C183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A62DC"/>
    <w:multiLevelType w:val="hybridMultilevel"/>
    <w:tmpl w:val="DA220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2929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D64465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AB940F6"/>
    <w:multiLevelType w:val="hybridMultilevel"/>
    <w:tmpl w:val="A9301A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17A83"/>
    <w:multiLevelType w:val="hybridMultilevel"/>
    <w:tmpl w:val="CFE4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15DF"/>
    <w:multiLevelType w:val="hybridMultilevel"/>
    <w:tmpl w:val="BF18AE3E"/>
    <w:lvl w:ilvl="0" w:tplc="D7404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F23B3"/>
    <w:multiLevelType w:val="multilevel"/>
    <w:tmpl w:val="6282A30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0947E8"/>
    <w:multiLevelType w:val="multilevel"/>
    <w:tmpl w:val="8D02F05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69A7553"/>
    <w:multiLevelType w:val="hybridMultilevel"/>
    <w:tmpl w:val="D7BC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16B97"/>
    <w:multiLevelType w:val="hybridMultilevel"/>
    <w:tmpl w:val="97F61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A6583"/>
    <w:multiLevelType w:val="hybridMultilevel"/>
    <w:tmpl w:val="4820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9BE"/>
    <w:multiLevelType w:val="hybridMultilevel"/>
    <w:tmpl w:val="E9C0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9541E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D64465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D8B1DDC"/>
    <w:multiLevelType w:val="hybridMultilevel"/>
    <w:tmpl w:val="8BA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5A29"/>
    <w:multiLevelType w:val="hybridMultilevel"/>
    <w:tmpl w:val="B1360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B2D44"/>
    <w:multiLevelType w:val="hybridMultilevel"/>
    <w:tmpl w:val="A46A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10FD7"/>
    <w:multiLevelType w:val="hybridMultilevel"/>
    <w:tmpl w:val="81C4B3E6"/>
    <w:lvl w:ilvl="0" w:tplc="5A807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BAC6B98"/>
    <w:multiLevelType w:val="hybridMultilevel"/>
    <w:tmpl w:val="A7E8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5C1D"/>
    <w:multiLevelType w:val="hybridMultilevel"/>
    <w:tmpl w:val="069CC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E652C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D64465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2E17B0"/>
    <w:multiLevelType w:val="hybridMultilevel"/>
    <w:tmpl w:val="B66C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2323E"/>
    <w:multiLevelType w:val="hybridMultilevel"/>
    <w:tmpl w:val="1B9E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210C"/>
    <w:multiLevelType w:val="hybridMultilevel"/>
    <w:tmpl w:val="04BC0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5"/>
  </w:num>
  <w:num w:numId="4">
    <w:abstractNumId w:val="2"/>
  </w:num>
  <w:num w:numId="5">
    <w:abstractNumId w:val="34"/>
  </w:num>
  <w:num w:numId="6">
    <w:abstractNumId w:val="9"/>
  </w:num>
  <w:num w:numId="7">
    <w:abstractNumId w:val="21"/>
  </w:num>
  <w:num w:numId="8">
    <w:abstractNumId w:val="12"/>
  </w:num>
  <w:num w:numId="9">
    <w:abstractNumId w:val="8"/>
  </w:num>
  <w:num w:numId="10">
    <w:abstractNumId w:val="11"/>
  </w:num>
  <w:num w:numId="11">
    <w:abstractNumId w:val="22"/>
  </w:num>
  <w:num w:numId="12">
    <w:abstractNumId w:val="31"/>
  </w:num>
  <w:num w:numId="13">
    <w:abstractNumId w:val="26"/>
  </w:num>
  <w:num w:numId="14">
    <w:abstractNumId w:val="6"/>
  </w:num>
  <w:num w:numId="15">
    <w:abstractNumId w:val="14"/>
  </w:num>
  <w:num w:numId="16">
    <w:abstractNumId w:val="16"/>
  </w:num>
  <w:num w:numId="17">
    <w:abstractNumId w:val="1"/>
  </w:num>
  <w:num w:numId="18">
    <w:abstractNumId w:val="2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0"/>
  </w:num>
  <w:num w:numId="23">
    <w:abstractNumId w:val="33"/>
  </w:num>
  <w:num w:numId="24">
    <w:abstractNumId w:val="27"/>
  </w:num>
  <w:num w:numId="25">
    <w:abstractNumId w:val="3"/>
  </w:num>
  <w:num w:numId="26">
    <w:abstractNumId w:val="25"/>
  </w:num>
  <w:num w:numId="27">
    <w:abstractNumId w:val="5"/>
  </w:num>
  <w:num w:numId="28">
    <w:abstractNumId w:val="20"/>
  </w:num>
  <w:num w:numId="29">
    <w:abstractNumId w:val="20"/>
    <w:lvlOverride w:ilvl="0">
      <w:startOverride w:val="1"/>
    </w:lvlOverride>
  </w:num>
  <w:num w:numId="30">
    <w:abstractNumId w:val="13"/>
  </w:num>
  <w:num w:numId="31">
    <w:abstractNumId w:val="7"/>
  </w:num>
  <w:num w:numId="32">
    <w:abstractNumId w:val="23"/>
  </w:num>
  <w:num w:numId="33">
    <w:abstractNumId w:val="24"/>
  </w:num>
  <w:num w:numId="34">
    <w:abstractNumId w:val="29"/>
  </w:num>
  <w:num w:numId="35">
    <w:abstractNumId w:val="17"/>
  </w:num>
  <w:num w:numId="36">
    <w:abstractNumId w:val="19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95"/>
    <w:rsid w:val="00031FB0"/>
    <w:rsid w:val="0004739C"/>
    <w:rsid w:val="000B5BAD"/>
    <w:rsid w:val="000D1F55"/>
    <w:rsid w:val="000D7302"/>
    <w:rsid w:val="000E2D19"/>
    <w:rsid w:val="001377B8"/>
    <w:rsid w:val="0014012F"/>
    <w:rsid w:val="001511B8"/>
    <w:rsid w:val="001D18E0"/>
    <w:rsid w:val="001E0ED3"/>
    <w:rsid w:val="001F7903"/>
    <w:rsid w:val="00216937"/>
    <w:rsid w:val="002178A8"/>
    <w:rsid w:val="00226825"/>
    <w:rsid w:val="00233A60"/>
    <w:rsid w:val="002406D4"/>
    <w:rsid w:val="002448EA"/>
    <w:rsid w:val="00244DAA"/>
    <w:rsid w:val="002515A9"/>
    <w:rsid w:val="0026600A"/>
    <w:rsid w:val="00273315"/>
    <w:rsid w:val="002A1845"/>
    <w:rsid w:val="002A4271"/>
    <w:rsid w:val="002C1F18"/>
    <w:rsid w:val="002E5437"/>
    <w:rsid w:val="002F44E2"/>
    <w:rsid w:val="003011EC"/>
    <w:rsid w:val="00310943"/>
    <w:rsid w:val="00345B22"/>
    <w:rsid w:val="0035537B"/>
    <w:rsid w:val="003629CF"/>
    <w:rsid w:val="00366208"/>
    <w:rsid w:val="00384D95"/>
    <w:rsid w:val="003C25D8"/>
    <w:rsid w:val="003F3FDB"/>
    <w:rsid w:val="00400002"/>
    <w:rsid w:val="00416D41"/>
    <w:rsid w:val="00443FDF"/>
    <w:rsid w:val="00453FEA"/>
    <w:rsid w:val="004838B5"/>
    <w:rsid w:val="004961A4"/>
    <w:rsid w:val="004B239A"/>
    <w:rsid w:val="004D7B93"/>
    <w:rsid w:val="00524BB2"/>
    <w:rsid w:val="00533E8E"/>
    <w:rsid w:val="005523C3"/>
    <w:rsid w:val="005667FC"/>
    <w:rsid w:val="0059120F"/>
    <w:rsid w:val="005B7113"/>
    <w:rsid w:val="005D55D9"/>
    <w:rsid w:val="00662EC0"/>
    <w:rsid w:val="006B1273"/>
    <w:rsid w:val="00732B06"/>
    <w:rsid w:val="00791965"/>
    <w:rsid w:val="007B579C"/>
    <w:rsid w:val="007E59A2"/>
    <w:rsid w:val="007F4443"/>
    <w:rsid w:val="007F6B49"/>
    <w:rsid w:val="00815260"/>
    <w:rsid w:val="008170A7"/>
    <w:rsid w:val="008273B9"/>
    <w:rsid w:val="00857703"/>
    <w:rsid w:val="008737CC"/>
    <w:rsid w:val="008A71DE"/>
    <w:rsid w:val="008C6983"/>
    <w:rsid w:val="008E57E8"/>
    <w:rsid w:val="008F5A4D"/>
    <w:rsid w:val="00900856"/>
    <w:rsid w:val="0094028B"/>
    <w:rsid w:val="00997431"/>
    <w:rsid w:val="009C6BB6"/>
    <w:rsid w:val="00A055E5"/>
    <w:rsid w:val="00A2007F"/>
    <w:rsid w:val="00A26473"/>
    <w:rsid w:val="00A3587D"/>
    <w:rsid w:val="00B07033"/>
    <w:rsid w:val="00B85842"/>
    <w:rsid w:val="00B95EDC"/>
    <w:rsid w:val="00BC0B80"/>
    <w:rsid w:val="00BD079E"/>
    <w:rsid w:val="00BE0052"/>
    <w:rsid w:val="00C058AE"/>
    <w:rsid w:val="00C2794C"/>
    <w:rsid w:val="00C51DC3"/>
    <w:rsid w:val="00C71698"/>
    <w:rsid w:val="00CC1C6D"/>
    <w:rsid w:val="00CC7EB4"/>
    <w:rsid w:val="00CD79FD"/>
    <w:rsid w:val="00CF7F6F"/>
    <w:rsid w:val="00D16B0E"/>
    <w:rsid w:val="00D3213D"/>
    <w:rsid w:val="00D32DD2"/>
    <w:rsid w:val="00D571DB"/>
    <w:rsid w:val="00D5736C"/>
    <w:rsid w:val="00D755DA"/>
    <w:rsid w:val="00DC2351"/>
    <w:rsid w:val="00E113E7"/>
    <w:rsid w:val="00E4282A"/>
    <w:rsid w:val="00E8347D"/>
    <w:rsid w:val="00E857C2"/>
    <w:rsid w:val="00F236E1"/>
    <w:rsid w:val="00F25495"/>
    <w:rsid w:val="00F53756"/>
    <w:rsid w:val="00F80320"/>
    <w:rsid w:val="00FB6C7F"/>
    <w:rsid w:val="00FD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921E"/>
  <w15:docId w15:val="{AB4E6630-96B9-4FFC-A65E-4C8F51D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38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38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38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84D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533E8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F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169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Bezlisty"/>
    <w:rsid w:val="00216937"/>
    <w:pPr>
      <w:numPr>
        <w:numId w:val="28"/>
      </w:numPr>
    </w:pPr>
  </w:style>
  <w:style w:type="paragraph" w:customStyle="1" w:styleId="akapit">
    <w:name w:val="akapit"/>
    <w:basedOn w:val="Normalny"/>
    <w:rsid w:val="006B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Marta Woszczyk</cp:lastModifiedBy>
  <cp:revision>18</cp:revision>
  <cp:lastPrinted>2020-06-10T07:22:00Z</cp:lastPrinted>
  <dcterms:created xsi:type="dcterms:W3CDTF">2020-05-06T08:38:00Z</dcterms:created>
  <dcterms:modified xsi:type="dcterms:W3CDTF">2020-08-26T05:33:00Z</dcterms:modified>
</cp:coreProperties>
</file>